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AD67" w14:textId="48537C2D" w:rsidR="00EC6D06" w:rsidRPr="00700120" w:rsidRDefault="00DE4147">
      <w:pPr>
        <w:rPr>
          <w:rFonts w:ascii="Arial" w:hAnsi="Arial" w:cs="Arial"/>
          <w:b/>
          <w:bCs/>
        </w:rPr>
      </w:pPr>
      <w:r>
        <w:rPr>
          <w:noProof/>
        </w:rPr>
        <w:drawing>
          <wp:anchor distT="0" distB="0" distL="114300" distR="114300" simplePos="0" relativeHeight="251660288" behindDoc="1" locked="0" layoutInCell="1" allowOverlap="1" wp14:anchorId="2F44BD31" wp14:editId="1D71B62E">
            <wp:simplePos x="0" y="0"/>
            <wp:positionH relativeFrom="margin">
              <wp:posOffset>3729355</wp:posOffset>
            </wp:positionH>
            <wp:positionV relativeFrom="paragraph">
              <wp:posOffset>-204470</wp:posOffset>
            </wp:positionV>
            <wp:extent cx="1615440" cy="878205"/>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D06" w:rsidRPr="00700120">
        <w:rPr>
          <w:rFonts w:ascii="Arial" w:hAnsi="Arial" w:cs="Arial"/>
          <w:b/>
          <w:bCs/>
        </w:rPr>
        <w:t xml:space="preserve">Välkommen till föreläsning om </w:t>
      </w:r>
    </w:p>
    <w:p w14:paraId="4E15B606" w14:textId="0F97A9A3" w:rsidR="008449C5" w:rsidRPr="00DE4147" w:rsidRDefault="00CC0173">
      <w:pPr>
        <w:rPr>
          <w:rFonts w:ascii="Arial" w:hAnsi="Arial" w:cs="Arial"/>
          <w:b/>
          <w:bCs/>
          <w:color w:val="C00000"/>
          <w:sz w:val="56"/>
          <w:szCs w:val="56"/>
        </w:rPr>
      </w:pPr>
      <w:r w:rsidRPr="00DE4147">
        <w:rPr>
          <w:rFonts w:ascii="Arial" w:hAnsi="Arial" w:cs="Arial"/>
          <w:b/>
          <w:bCs/>
          <w:color w:val="C00000"/>
          <w:sz w:val="56"/>
          <w:szCs w:val="56"/>
        </w:rPr>
        <w:t xml:space="preserve">Våld </w:t>
      </w:r>
      <w:r w:rsidR="00EC6D06" w:rsidRPr="00DE4147">
        <w:rPr>
          <w:rFonts w:ascii="Arial" w:hAnsi="Arial" w:cs="Arial"/>
          <w:b/>
          <w:bCs/>
          <w:color w:val="C00000"/>
          <w:sz w:val="56"/>
          <w:szCs w:val="56"/>
        </w:rPr>
        <w:t>i nära relation</w:t>
      </w:r>
      <w:r w:rsidR="00DE4147" w:rsidRPr="00DE4147">
        <w:rPr>
          <w:noProof/>
          <w:color w:val="C00000"/>
        </w:rPr>
        <w:t xml:space="preserve"> </w:t>
      </w:r>
    </w:p>
    <w:p w14:paraId="76EBDB41" w14:textId="1D21F3B1" w:rsidR="002F0F63" w:rsidRPr="002F0F63" w:rsidRDefault="00EC6D06" w:rsidP="006B154C">
      <w:pPr>
        <w:rPr>
          <w:rFonts w:ascii="Arial" w:hAnsi="Arial" w:cs="Arial"/>
          <w:b/>
          <w:bCs/>
        </w:rPr>
      </w:pPr>
      <w:r w:rsidRPr="002F0F63">
        <w:rPr>
          <w:rFonts w:ascii="Arial" w:hAnsi="Arial" w:cs="Arial"/>
          <w:b/>
          <w:bCs/>
        </w:rPr>
        <w:t>Torsdagen 4 mars 2021</w:t>
      </w:r>
      <w:r w:rsidR="002F0F63" w:rsidRPr="002F0F63">
        <w:rPr>
          <w:rFonts w:ascii="Arial" w:hAnsi="Arial" w:cs="Arial"/>
          <w:b/>
          <w:bCs/>
        </w:rPr>
        <w:t xml:space="preserve">   </w:t>
      </w:r>
      <w:r w:rsidRPr="002F0F63">
        <w:rPr>
          <w:rFonts w:ascii="Arial" w:hAnsi="Arial" w:cs="Arial"/>
          <w:b/>
          <w:bCs/>
        </w:rPr>
        <w:t xml:space="preserve"> kl. </w:t>
      </w:r>
      <w:r w:rsidR="00454B4B" w:rsidRPr="002F0F63">
        <w:rPr>
          <w:rFonts w:ascii="Arial" w:hAnsi="Arial" w:cs="Arial"/>
          <w:b/>
          <w:bCs/>
        </w:rPr>
        <w:t>09:00 - 16:00</w:t>
      </w:r>
      <w:r w:rsidRPr="002F0F63">
        <w:rPr>
          <w:rFonts w:ascii="Arial" w:hAnsi="Arial" w:cs="Arial"/>
          <w:b/>
          <w:bCs/>
        </w:rPr>
        <w:t xml:space="preserve">    </w:t>
      </w:r>
    </w:p>
    <w:p w14:paraId="4824D413" w14:textId="4E18AF6E" w:rsidR="00EC6D06" w:rsidRPr="00EC6D06" w:rsidRDefault="00EC6D06">
      <w:pPr>
        <w:rPr>
          <w:rFonts w:ascii="Arial" w:hAnsi="Arial" w:cs="Arial"/>
        </w:rPr>
      </w:pPr>
      <w:r w:rsidRPr="00EC6D06">
        <w:rPr>
          <w:rFonts w:ascii="Arial" w:hAnsi="Arial" w:cs="Arial"/>
        </w:rPr>
        <w:t xml:space="preserve">Föreläsningen </w:t>
      </w:r>
      <w:r w:rsidR="00DE4147">
        <w:rPr>
          <w:rFonts w:ascii="Arial" w:hAnsi="Arial" w:cs="Arial"/>
        </w:rPr>
        <w:t xml:space="preserve">arrangeras av Utväg Skaraborg, i samverkan med en strategisk samverkansgrupp bestående av Samordningförbundet Skaraborg, Folkhälsa och social hållbarhet Skaraborg, Kommunalförbundet, Länsstyrelsen Västra Götaland samt Utväg Skaraborg. Intentionen är att utbildningen skall erbjudas årligen för att möjliggöra kompetenshöjning för nyanställda och övrig personal i behov av kunskap i ämnet. Utbildningen </w:t>
      </w:r>
      <w:r w:rsidRPr="00EC6D06">
        <w:rPr>
          <w:rFonts w:ascii="Arial" w:hAnsi="Arial" w:cs="Arial"/>
        </w:rPr>
        <w:t>förmedlas via videolänk Zoom</w:t>
      </w:r>
      <w:r w:rsidR="002F0F63">
        <w:rPr>
          <w:rFonts w:ascii="Arial" w:hAnsi="Arial" w:cs="Arial"/>
        </w:rPr>
        <w:t>, som tillhandahålles via mail efter anmälan.</w:t>
      </w:r>
    </w:p>
    <w:p w14:paraId="6B1151A0" w14:textId="77777777" w:rsidR="00DE4147" w:rsidRDefault="00DE4147">
      <w:pPr>
        <w:rPr>
          <w:rFonts w:ascii="Arial" w:hAnsi="Arial" w:cs="Arial"/>
        </w:rPr>
      </w:pPr>
    </w:p>
    <w:p w14:paraId="0A555D72" w14:textId="240EE91A" w:rsidR="00EC6D06" w:rsidRPr="00EC6D06" w:rsidRDefault="00ED2F78">
      <w:pPr>
        <w:rPr>
          <w:rFonts w:ascii="Arial" w:hAnsi="Arial" w:cs="Arial"/>
        </w:rPr>
      </w:pPr>
      <w:r>
        <w:rPr>
          <w:rFonts w:ascii="Arial" w:hAnsi="Arial" w:cs="Arial"/>
        </w:rPr>
        <w:t xml:space="preserve">Under förmiddagen med föreläsningen av Utväg Skaraborg </w:t>
      </w:r>
      <w:r w:rsidR="00EC6D06" w:rsidRPr="00EC6D06">
        <w:rPr>
          <w:rFonts w:ascii="Arial" w:hAnsi="Arial" w:cs="Arial"/>
        </w:rPr>
        <w:t>förmedla</w:t>
      </w:r>
      <w:r>
        <w:rPr>
          <w:rFonts w:ascii="Arial" w:hAnsi="Arial" w:cs="Arial"/>
        </w:rPr>
        <w:t>s</w:t>
      </w:r>
      <w:r w:rsidR="00EC6D06" w:rsidRPr="00EC6D06">
        <w:rPr>
          <w:rFonts w:ascii="Arial" w:hAnsi="Arial" w:cs="Arial"/>
        </w:rPr>
        <w:t xml:space="preserve"> grundläggande kunskap om problematiken våld i nära relation:</w:t>
      </w:r>
    </w:p>
    <w:p w14:paraId="324C0B36" w14:textId="400DF3B0" w:rsidR="00EC6D06" w:rsidRPr="00EC6D06" w:rsidRDefault="00EC6D06" w:rsidP="00EC6D06">
      <w:pPr>
        <w:pStyle w:val="Liststycke"/>
        <w:numPr>
          <w:ilvl w:val="0"/>
          <w:numId w:val="1"/>
        </w:numPr>
        <w:rPr>
          <w:rFonts w:ascii="Arial" w:hAnsi="Arial" w:cs="Arial"/>
        </w:rPr>
      </w:pPr>
      <w:r w:rsidRPr="00EC6D06">
        <w:rPr>
          <w:rFonts w:ascii="Arial" w:hAnsi="Arial" w:cs="Arial"/>
        </w:rPr>
        <w:t>Vad är våld?</w:t>
      </w:r>
    </w:p>
    <w:p w14:paraId="724A7576" w14:textId="01D9543C" w:rsidR="00EC6D06" w:rsidRPr="00EC6D06" w:rsidRDefault="00EC6D06" w:rsidP="00EC6D06">
      <w:pPr>
        <w:pStyle w:val="Liststycke"/>
        <w:numPr>
          <w:ilvl w:val="0"/>
          <w:numId w:val="1"/>
        </w:numPr>
        <w:rPr>
          <w:rFonts w:ascii="Arial" w:hAnsi="Arial" w:cs="Arial"/>
        </w:rPr>
      </w:pPr>
      <w:r w:rsidRPr="00EC6D06">
        <w:rPr>
          <w:rFonts w:ascii="Arial" w:hAnsi="Arial" w:cs="Arial"/>
        </w:rPr>
        <w:t>Vilka är våldets konsekvenser?</w:t>
      </w:r>
    </w:p>
    <w:p w14:paraId="7966839E" w14:textId="12222DD8" w:rsidR="00EC6D06" w:rsidRPr="00EC6D06" w:rsidRDefault="00EC6D06" w:rsidP="00EC6D06">
      <w:pPr>
        <w:pStyle w:val="Liststycke"/>
        <w:numPr>
          <w:ilvl w:val="0"/>
          <w:numId w:val="1"/>
        </w:numPr>
        <w:rPr>
          <w:rFonts w:ascii="Arial" w:hAnsi="Arial" w:cs="Arial"/>
        </w:rPr>
      </w:pPr>
      <w:r w:rsidRPr="00EC6D06">
        <w:rPr>
          <w:rFonts w:ascii="Arial" w:hAnsi="Arial" w:cs="Arial"/>
        </w:rPr>
        <w:t>Hur kan frågor om våld ställas?</w:t>
      </w:r>
    </w:p>
    <w:p w14:paraId="052647B5" w14:textId="1CE63094" w:rsidR="00EC6D06" w:rsidRDefault="00EC6D06" w:rsidP="00EC6D06">
      <w:pPr>
        <w:pStyle w:val="Liststycke"/>
        <w:numPr>
          <w:ilvl w:val="0"/>
          <w:numId w:val="1"/>
        </w:numPr>
        <w:rPr>
          <w:rFonts w:ascii="Arial" w:hAnsi="Arial" w:cs="Arial"/>
        </w:rPr>
      </w:pPr>
      <w:r w:rsidRPr="00EC6D06">
        <w:rPr>
          <w:rFonts w:ascii="Arial" w:hAnsi="Arial" w:cs="Arial"/>
        </w:rPr>
        <w:t>Vilket stöd finns att få i Skaraborg?</w:t>
      </w:r>
    </w:p>
    <w:p w14:paraId="45E257AF" w14:textId="77777777" w:rsidR="00ED2F78" w:rsidRDefault="00ED2F78" w:rsidP="00ED2F78">
      <w:pPr>
        <w:pStyle w:val="Liststycke"/>
        <w:rPr>
          <w:rFonts w:ascii="Arial" w:hAnsi="Arial" w:cs="Arial"/>
        </w:rPr>
      </w:pPr>
    </w:p>
    <w:p w14:paraId="70482D1F" w14:textId="3E441C64" w:rsidR="00EC2C34" w:rsidRPr="00ED2F78" w:rsidRDefault="00EC2C34" w:rsidP="00EC2C34">
      <w:pPr>
        <w:rPr>
          <w:rFonts w:ascii="Arial" w:hAnsi="Arial" w:cs="Arial"/>
        </w:rPr>
      </w:pPr>
      <w:r>
        <w:rPr>
          <w:rFonts w:ascii="Arial" w:hAnsi="Arial" w:cs="Arial"/>
        </w:rPr>
        <w:t xml:space="preserve">Under </w:t>
      </w:r>
      <w:r w:rsidR="004C2BAB">
        <w:rPr>
          <w:rFonts w:ascii="Arial" w:hAnsi="Arial" w:cs="Arial"/>
        </w:rPr>
        <w:t xml:space="preserve">eftermiddagen </w:t>
      </w:r>
      <w:bookmarkStart w:id="0" w:name="_GoBack"/>
      <w:bookmarkEnd w:id="0"/>
      <w:r>
        <w:rPr>
          <w:rFonts w:ascii="Arial" w:hAnsi="Arial" w:cs="Arial"/>
        </w:rPr>
        <w:t>presenteras olika lokala ver</w:t>
      </w:r>
      <w:r w:rsidR="005D277B">
        <w:rPr>
          <w:rFonts w:ascii="Arial" w:hAnsi="Arial" w:cs="Arial"/>
        </w:rPr>
        <w:t>k</w:t>
      </w:r>
      <w:r>
        <w:rPr>
          <w:rFonts w:ascii="Arial" w:hAnsi="Arial" w:cs="Arial"/>
        </w:rPr>
        <w:t>samheter som arbetar i kedjan från förebyggande insatser till behandlande arbete. Vi får mö</w:t>
      </w:r>
      <w:r w:rsidR="00CC0173">
        <w:rPr>
          <w:rFonts w:ascii="Arial" w:hAnsi="Arial" w:cs="Arial"/>
        </w:rPr>
        <w:t>t</w:t>
      </w:r>
      <w:r>
        <w:rPr>
          <w:rFonts w:ascii="Arial" w:hAnsi="Arial" w:cs="Arial"/>
        </w:rPr>
        <w:t>a representanter från polis</w:t>
      </w:r>
      <w:r w:rsidR="004C2BAB">
        <w:rPr>
          <w:rFonts w:ascii="Arial" w:hAnsi="Arial" w:cs="Arial"/>
        </w:rPr>
        <w:t xml:space="preserve">, </w:t>
      </w:r>
      <w:r>
        <w:rPr>
          <w:rFonts w:ascii="Arial" w:hAnsi="Arial" w:cs="Arial"/>
        </w:rPr>
        <w:t>åklagarkammare, socialtjänst,</w:t>
      </w:r>
      <w:r w:rsidR="005D277B">
        <w:rPr>
          <w:rFonts w:ascii="Arial" w:hAnsi="Arial" w:cs="Arial"/>
        </w:rPr>
        <w:t xml:space="preserve"> </w:t>
      </w:r>
      <w:r>
        <w:rPr>
          <w:rFonts w:ascii="Arial" w:hAnsi="Arial" w:cs="Arial"/>
        </w:rPr>
        <w:t>kvinnohuset Tranan, Brottsofferjouren BOJ,</w:t>
      </w:r>
      <w:r w:rsidR="00CC0173">
        <w:rPr>
          <w:rFonts w:ascii="Arial" w:hAnsi="Arial" w:cs="Arial"/>
        </w:rPr>
        <w:t xml:space="preserve"> </w:t>
      </w:r>
      <w:r w:rsidR="004C2BAB">
        <w:rPr>
          <w:rFonts w:ascii="Arial" w:hAnsi="Arial" w:cs="Arial"/>
        </w:rPr>
        <w:t>skolkurator och personal från akutsjukvård.</w:t>
      </w:r>
      <w:r w:rsidR="00CC0173">
        <w:rPr>
          <w:rFonts w:ascii="Arial" w:hAnsi="Arial" w:cs="Arial"/>
          <w:color w:val="FF0000"/>
        </w:rPr>
        <w:t xml:space="preserve"> </w:t>
      </w:r>
    </w:p>
    <w:p w14:paraId="414461E1" w14:textId="66AACDBA" w:rsidR="00EC2C34" w:rsidRPr="005D277B" w:rsidRDefault="00EC2C34" w:rsidP="00EC2C34">
      <w:pPr>
        <w:rPr>
          <w:rFonts w:ascii="Arial" w:hAnsi="Arial" w:cs="Arial"/>
          <w:b/>
          <w:bCs/>
        </w:rPr>
      </w:pPr>
      <w:r w:rsidRPr="005D277B">
        <w:rPr>
          <w:rFonts w:ascii="Arial" w:hAnsi="Arial" w:cs="Arial"/>
          <w:b/>
          <w:bCs/>
        </w:rPr>
        <w:t>Målgrupp:</w:t>
      </w:r>
    </w:p>
    <w:p w14:paraId="5FF99AA2" w14:textId="3039157C" w:rsidR="00B923B2" w:rsidRDefault="00EC2C34" w:rsidP="00EC2C34">
      <w:pPr>
        <w:rPr>
          <w:rFonts w:ascii="Arial" w:hAnsi="Arial" w:cs="Arial"/>
        </w:rPr>
      </w:pPr>
      <w:r>
        <w:rPr>
          <w:rFonts w:ascii="Arial" w:hAnsi="Arial" w:cs="Arial"/>
        </w:rPr>
        <w:t>All personal som i sitt arbete och i sin verksamhet i Skaraborg kommer i kontakt med problematik</w:t>
      </w:r>
      <w:r w:rsidR="004C2BAB">
        <w:rPr>
          <w:rFonts w:ascii="Arial" w:hAnsi="Arial" w:cs="Arial"/>
        </w:rPr>
        <w:t xml:space="preserve"> som rör</w:t>
      </w:r>
      <w:r>
        <w:rPr>
          <w:rFonts w:ascii="Arial" w:hAnsi="Arial" w:cs="Arial"/>
        </w:rPr>
        <w:t xml:space="preserve"> våld i</w:t>
      </w:r>
      <w:r w:rsidR="005D277B">
        <w:rPr>
          <w:rFonts w:ascii="Arial" w:hAnsi="Arial" w:cs="Arial"/>
        </w:rPr>
        <w:t xml:space="preserve"> </w:t>
      </w:r>
      <w:r>
        <w:rPr>
          <w:rFonts w:ascii="Arial" w:hAnsi="Arial" w:cs="Arial"/>
        </w:rPr>
        <w:t>nära relation t.ex. personal inom skola</w:t>
      </w:r>
      <w:r w:rsidR="005D277B">
        <w:rPr>
          <w:rFonts w:ascii="Arial" w:hAnsi="Arial" w:cs="Arial"/>
        </w:rPr>
        <w:t>,</w:t>
      </w:r>
      <w:r>
        <w:rPr>
          <w:rFonts w:ascii="Arial" w:hAnsi="Arial" w:cs="Arial"/>
        </w:rPr>
        <w:t xml:space="preserve"> vård</w:t>
      </w:r>
      <w:r w:rsidR="005D277B">
        <w:rPr>
          <w:rFonts w:ascii="Arial" w:hAnsi="Arial" w:cs="Arial"/>
        </w:rPr>
        <w:t>,</w:t>
      </w:r>
      <w:r>
        <w:rPr>
          <w:rFonts w:ascii="Arial" w:hAnsi="Arial" w:cs="Arial"/>
        </w:rPr>
        <w:t xml:space="preserve"> rättsväsende, socialtjänst</w:t>
      </w:r>
      <w:r w:rsidR="00DE4147">
        <w:rPr>
          <w:rFonts w:ascii="Arial" w:hAnsi="Arial" w:cs="Arial"/>
        </w:rPr>
        <w:t>, arbetsförmedling</w:t>
      </w:r>
      <w:r>
        <w:rPr>
          <w:rFonts w:ascii="Arial" w:hAnsi="Arial" w:cs="Arial"/>
        </w:rPr>
        <w:t xml:space="preserve"> och andra människonära</w:t>
      </w:r>
      <w:r w:rsidR="005D277B">
        <w:rPr>
          <w:rFonts w:ascii="Arial" w:hAnsi="Arial" w:cs="Arial"/>
        </w:rPr>
        <w:t xml:space="preserve"> </w:t>
      </w:r>
      <w:r>
        <w:rPr>
          <w:rFonts w:ascii="Arial" w:hAnsi="Arial" w:cs="Arial"/>
        </w:rPr>
        <w:t>yrken och som behöver grundläggande kunskaper i ämnet</w:t>
      </w:r>
      <w:r w:rsidRPr="00E9213E">
        <w:rPr>
          <w:rFonts w:ascii="Arial" w:hAnsi="Arial" w:cs="Arial"/>
        </w:rPr>
        <w:t>.</w:t>
      </w:r>
      <w:r w:rsidR="00E9213E" w:rsidRPr="00E9213E">
        <w:rPr>
          <w:rFonts w:ascii="Arial" w:hAnsi="Arial" w:cs="Arial"/>
        </w:rPr>
        <w:t xml:space="preserve"> Vi vänder oss också till dig som beslutsfattare som vill veta mer om våld i nära relation. </w:t>
      </w:r>
    </w:p>
    <w:p w14:paraId="2676608B" w14:textId="3195A61A" w:rsidR="005D277B" w:rsidRDefault="005D277B" w:rsidP="00EC2C34">
      <w:pPr>
        <w:rPr>
          <w:rFonts w:ascii="Arial" w:hAnsi="Arial" w:cs="Arial"/>
        </w:rPr>
      </w:pPr>
      <w:r w:rsidRPr="006B154C">
        <w:rPr>
          <w:rFonts w:ascii="Arial" w:hAnsi="Arial" w:cs="Arial"/>
          <w:b/>
          <w:bCs/>
        </w:rPr>
        <w:t>Kostnad</w:t>
      </w:r>
      <w:r>
        <w:rPr>
          <w:rFonts w:ascii="Arial" w:hAnsi="Arial" w:cs="Arial"/>
        </w:rPr>
        <w:t xml:space="preserve">: </w:t>
      </w:r>
      <w:r w:rsidRPr="00E232BB">
        <w:rPr>
          <w:rFonts w:ascii="Arial" w:hAnsi="Arial" w:cs="Arial"/>
        </w:rPr>
        <w:t xml:space="preserve">Utbildningen arrangeras </w:t>
      </w:r>
      <w:r w:rsidR="00B923B2" w:rsidRPr="00E232BB">
        <w:rPr>
          <w:rFonts w:ascii="Arial" w:hAnsi="Arial" w:cs="Arial"/>
        </w:rPr>
        <w:t xml:space="preserve">genom </w:t>
      </w:r>
      <w:r w:rsidR="00DE4147">
        <w:rPr>
          <w:rFonts w:ascii="Arial" w:hAnsi="Arial" w:cs="Arial"/>
        </w:rPr>
        <w:t xml:space="preserve">finansiell </w:t>
      </w:r>
      <w:r w:rsidRPr="00E232BB">
        <w:rPr>
          <w:rFonts w:ascii="Arial" w:hAnsi="Arial" w:cs="Arial"/>
        </w:rPr>
        <w:t xml:space="preserve">samverkan med Länsstyrelsen i Västra Götaland och är </w:t>
      </w:r>
      <w:r w:rsidR="00B923B2" w:rsidRPr="00E232BB">
        <w:rPr>
          <w:rFonts w:ascii="Arial" w:hAnsi="Arial" w:cs="Arial"/>
        </w:rPr>
        <w:t xml:space="preserve">därmed </w:t>
      </w:r>
      <w:r w:rsidRPr="00E232BB">
        <w:rPr>
          <w:rFonts w:ascii="Arial" w:hAnsi="Arial" w:cs="Arial"/>
        </w:rPr>
        <w:t>kostnadsfri.</w:t>
      </w:r>
    </w:p>
    <w:p w14:paraId="2946E11A" w14:textId="3CB0890C" w:rsidR="005D277B" w:rsidRPr="00E232BB" w:rsidRDefault="005D277B" w:rsidP="00EC2C34">
      <w:pPr>
        <w:rPr>
          <w:rFonts w:ascii="Arial" w:hAnsi="Arial" w:cs="Arial"/>
        </w:rPr>
      </w:pPr>
      <w:r w:rsidRPr="006B154C">
        <w:rPr>
          <w:rFonts w:ascii="Arial" w:hAnsi="Arial" w:cs="Arial"/>
          <w:b/>
          <w:bCs/>
        </w:rPr>
        <w:t>Anmälan</w:t>
      </w:r>
      <w:r w:rsidRPr="00E232BB">
        <w:rPr>
          <w:rFonts w:ascii="Arial" w:hAnsi="Arial" w:cs="Arial"/>
        </w:rPr>
        <w:t>:</w:t>
      </w:r>
    </w:p>
    <w:p w14:paraId="232B0865" w14:textId="1F741B98" w:rsidR="000F0150" w:rsidRDefault="00B80CE0" w:rsidP="00EC2C34">
      <w:hyperlink r:id="rId6" w:history="1">
        <w:r w:rsidR="000F0150" w:rsidRPr="00320CC1">
          <w:rPr>
            <w:rStyle w:val="Hyperlnk"/>
          </w:rPr>
          <w:t>https://regionkalender.vgregion.se/RegionKalender/main.nsf/viewUsersEvents/B465F72C6FFC58AEC125865E001E546D?OpenDocument</w:t>
        </w:r>
      </w:hyperlink>
    </w:p>
    <w:p w14:paraId="4B197982" w14:textId="3706450C" w:rsidR="000F0150" w:rsidRDefault="000F0150" w:rsidP="00EC2C34">
      <w:pPr>
        <w:rPr>
          <w:rFonts w:ascii="Arial" w:hAnsi="Arial" w:cs="Arial"/>
        </w:rPr>
      </w:pPr>
    </w:p>
    <w:p w14:paraId="72CA16F9" w14:textId="750719B5" w:rsidR="005D277B" w:rsidRDefault="005D277B" w:rsidP="00EC2C34">
      <w:pPr>
        <w:rPr>
          <w:rFonts w:ascii="Arial" w:hAnsi="Arial" w:cs="Arial"/>
        </w:rPr>
      </w:pPr>
      <w:r>
        <w:rPr>
          <w:rFonts w:ascii="Arial" w:hAnsi="Arial" w:cs="Arial"/>
        </w:rPr>
        <w:t xml:space="preserve">För frågor kontakta: </w:t>
      </w:r>
      <w:hyperlink r:id="rId7" w:history="1">
        <w:r w:rsidRPr="00C248E8">
          <w:rPr>
            <w:rStyle w:val="Hyperlnk"/>
            <w:rFonts w:ascii="Arial" w:hAnsi="Arial" w:cs="Arial"/>
          </w:rPr>
          <w:t>bibi.lundvall@vgregion.se</w:t>
        </w:r>
      </w:hyperlink>
    </w:p>
    <w:p w14:paraId="53F34D68" w14:textId="389186AA" w:rsidR="005D277B" w:rsidRDefault="005D277B" w:rsidP="00EC2C34">
      <w:pPr>
        <w:rPr>
          <w:rFonts w:ascii="Arial" w:hAnsi="Arial" w:cs="Arial"/>
        </w:rPr>
      </w:pPr>
    </w:p>
    <w:p w14:paraId="0F267615" w14:textId="2B4BDFB0" w:rsidR="005D277B" w:rsidRDefault="00DE4147" w:rsidP="00EC2C34">
      <w:pPr>
        <w:rPr>
          <w:noProof/>
          <w:lang w:eastAsia="sv-SE"/>
        </w:rPr>
      </w:pPr>
      <w:r>
        <w:rPr>
          <w:noProof/>
          <w:lang w:eastAsia="sv-SE"/>
        </w:rPr>
        <w:drawing>
          <wp:anchor distT="0" distB="0" distL="114300" distR="114300" simplePos="0" relativeHeight="251664384" behindDoc="1" locked="0" layoutInCell="1" allowOverlap="1" wp14:anchorId="261617DE" wp14:editId="0AB39569">
            <wp:simplePos x="0" y="0"/>
            <wp:positionH relativeFrom="column">
              <wp:posOffset>1487170</wp:posOffset>
            </wp:positionH>
            <wp:positionV relativeFrom="paragraph">
              <wp:posOffset>200025</wp:posOffset>
            </wp:positionV>
            <wp:extent cx="1586230" cy="570865"/>
            <wp:effectExtent l="0" t="0" r="0" b="635"/>
            <wp:wrapThrough wrapText="bothSides">
              <wp:wrapPolygon edited="0">
                <wp:start x="0" y="0"/>
                <wp:lineTo x="0" y="20903"/>
                <wp:lineTo x="21271" y="20903"/>
                <wp:lineTo x="21271" y="0"/>
                <wp:lineTo x="0" y="0"/>
              </wp:wrapPolygon>
            </wp:wrapThrough>
            <wp:docPr id="13" name="Bildobjekt 2">
              <a:extLst xmlns:a="http://schemas.openxmlformats.org/drawingml/2006/main">
                <a:ext uri="{FF2B5EF4-FFF2-40B4-BE49-F238E27FC236}">
                  <a16:creationId xmlns:a16="http://schemas.microsoft.com/office/drawing/2014/main" id="{CE01DC58-96B6-4F1B-AE0D-BBF951B31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CE01DC58-96B6-4F1B-AE0D-BBF951B3172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230"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C8BE5A4" wp14:editId="5697CD02">
            <wp:simplePos x="0" y="0"/>
            <wp:positionH relativeFrom="margin">
              <wp:posOffset>4122420</wp:posOffset>
            </wp:positionH>
            <wp:positionV relativeFrom="paragraph">
              <wp:posOffset>786</wp:posOffset>
            </wp:positionV>
            <wp:extent cx="1654462" cy="868680"/>
            <wp:effectExtent l="0" t="0" r="3175" b="0"/>
            <wp:wrapNone/>
            <wp:docPr id="2" name="Bild 2"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källbil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4462"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66432" behindDoc="1" locked="0" layoutInCell="1" allowOverlap="1" wp14:anchorId="5A496BC6" wp14:editId="592E983F">
            <wp:simplePos x="0" y="0"/>
            <wp:positionH relativeFrom="column">
              <wp:posOffset>3072130</wp:posOffset>
            </wp:positionH>
            <wp:positionV relativeFrom="paragraph">
              <wp:posOffset>81915</wp:posOffset>
            </wp:positionV>
            <wp:extent cx="837432" cy="776088"/>
            <wp:effectExtent l="0" t="0" r="1270"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37432" cy="776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D0977" w14:textId="3841FF1B" w:rsidR="00DE4147" w:rsidRPr="00DE4147" w:rsidRDefault="00DE4147" w:rsidP="00DE4147">
      <w:pPr>
        <w:ind w:firstLine="1304"/>
        <w:rPr>
          <w:rFonts w:ascii="Arial" w:hAnsi="Arial" w:cs="Arial"/>
        </w:rPr>
      </w:pPr>
      <w:r>
        <w:rPr>
          <w:noProof/>
          <w:lang w:eastAsia="sv-SE"/>
        </w:rPr>
        <w:drawing>
          <wp:anchor distT="0" distB="0" distL="114300" distR="114300" simplePos="0" relativeHeight="251662336" behindDoc="1" locked="0" layoutInCell="1" allowOverlap="1" wp14:anchorId="7FB579ED" wp14:editId="4A7B220E">
            <wp:simplePos x="0" y="0"/>
            <wp:positionH relativeFrom="margin">
              <wp:posOffset>-466725</wp:posOffset>
            </wp:positionH>
            <wp:positionV relativeFrom="paragraph">
              <wp:posOffset>-90170</wp:posOffset>
            </wp:positionV>
            <wp:extent cx="1854835" cy="673735"/>
            <wp:effectExtent l="0" t="0" r="0" b="0"/>
            <wp:wrapThrough wrapText="bothSides">
              <wp:wrapPolygon edited="0">
                <wp:start x="0" y="0"/>
                <wp:lineTo x="0" y="20765"/>
                <wp:lineTo x="21297" y="20765"/>
                <wp:lineTo x="21297"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vg-1.jpg"/>
                    <pic:cNvPicPr/>
                  </pic:nvPicPr>
                  <pic:blipFill>
                    <a:blip r:embed="rId12">
                      <a:extLst>
                        <a:ext uri="{28A0092B-C50C-407E-A947-70E740481C1C}">
                          <a14:useLocalDpi xmlns:a14="http://schemas.microsoft.com/office/drawing/2010/main" val="0"/>
                        </a:ext>
                      </a:extLst>
                    </a:blip>
                    <a:stretch>
                      <a:fillRect/>
                    </a:stretch>
                  </pic:blipFill>
                  <pic:spPr>
                    <a:xfrm>
                      <a:off x="0" y="0"/>
                      <a:ext cx="1854835" cy="673735"/>
                    </a:xfrm>
                    <a:prstGeom prst="rect">
                      <a:avLst/>
                    </a:prstGeom>
                  </pic:spPr>
                </pic:pic>
              </a:graphicData>
            </a:graphic>
            <wp14:sizeRelH relativeFrom="page">
              <wp14:pctWidth>0</wp14:pctWidth>
            </wp14:sizeRelH>
            <wp14:sizeRelV relativeFrom="page">
              <wp14:pctHeight>0</wp14:pctHeight>
            </wp14:sizeRelV>
          </wp:anchor>
        </w:drawing>
      </w:r>
    </w:p>
    <w:sectPr w:rsidR="00DE4147" w:rsidRPr="00DE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0E5B"/>
    <w:multiLevelType w:val="hybridMultilevel"/>
    <w:tmpl w:val="F3B2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85"/>
    <w:rsid w:val="000F0150"/>
    <w:rsid w:val="00207599"/>
    <w:rsid w:val="002F0F63"/>
    <w:rsid w:val="003145B6"/>
    <w:rsid w:val="00454B4B"/>
    <w:rsid w:val="004C2BAB"/>
    <w:rsid w:val="00514BC9"/>
    <w:rsid w:val="005D277B"/>
    <w:rsid w:val="0067313F"/>
    <w:rsid w:val="006B154C"/>
    <w:rsid w:val="00700120"/>
    <w:rsid w:val="00823691"/>
    <w:rsid w:val="008449C5"/>
    <w:rsid w:val="00B80CE0"/>
    <w:rsid w:val="00B923B2"/>
    <w:rsid w:val="00CC0173"/>
    <w:rsid w:val="00DE4147"/>
    <w:rsid w:val="00E232BB"/>
    <w:rsid w:val="00E9213E"/>
    <w:rsid w:val="00EC2C34"/>
    <w:rsid w:val="00EC6D06"/>
    <w:rsid w:val="00ED2F78"/>
    <w:rsid w:val="00F41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43C0"/>
  <w15:chartTrackingRefBased/>
  <w15:docId w15:val="{305FFBFB-6FDB-49D4-938C-3BC608A7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6D06"/>
    <w:pPr>
      <w:ind w:left="720"/>
      <w:contextualSpacing/>
    </w:pPr>
  </w:style>
  <w:style w:type="character" w:styleId="Hyperlnk">
    <w:name w:val="Hyperlink"/>
    <w:basedOn w:val="Standardstycketeckensnitt"/>
    <w:uiPriority w:val="99"/>
    <w:unhideWhenUsed/>
    <w:rsid w:val="005D277B"/>
    <w:rPr>
      <w:color w:val="0563C1" w:themeColor="hyperlink"/>
      <w:u w:val="single"/>
    </w:rPr>
  </w:style>
  <w:style w:type="character" w:styleId="Olstomnmnande">
    <w:name w:val="Unresolved Mention"/>
    <w:basedOn w:val="Standardstycketeckensnitt"/>
    <w:uiPriority w:val="99"/>
    <w:semiHidden/>
    <w:unhideWhenUsed/>
    <w:rsid w:val="005D2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i.lundvall@vgregion.se"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onkalender.vgregion.se/RegionKalender/main.nsf/viewUsersEvents/B465F72C6FFC58AEC125865E001E546D?OpenDocument" TargetMode="External"/><Relationship Id="rId11" Type="http://schemas.openxmlformats.org/officeDocument/2006/relationships/image" Target="cid:image001.jpg@01D697FA.C2D75B40"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171C9EDB</Template>
  <TotalTime>1</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Britt-Louise Lundvall</dc:creator>
  <cp:keywords/>
  <dc:description/>
  <cp:lastModifiedBy>Kerstin Nettelblad</cp:lastModifiedBy>
  <cp:revision>3</cp:revision>
  <dcterms:created xsi:type="dcterms:W3CDTF">2021-01-15T11:08:00Z</dcterms:created>
  <dcterms:modified xsi:type="dcterms:W3CDTF">2021-01-18T07:00:00Z</dcterms:modified>
</cp:coreProperties>
</file>